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FD9" w:rsidRPr="00BD63B2" w:rsidRDefault="00BD63B2" w:rsidP="00BD63B2">
      <w:pPr>
        <w:jc w:val="center"/>
        <w:rPr>
          <w:b/>
          <w:sz w:val="28"/>
          <w:szCs w:val="28"/>
        </w:rPr>
      </w:pPr>
      <w:r w:rsidRPr="00BD63B2">
        <w:rPr>
          <w:b/>
          <w:sz w:val="28"/>
          <w:szCs w:val="28"/>
        </w:rPr>
        <w:t>Eixos Temáticos para Resolução</w:t>
      </w:r>
    </w:p>
    <w:p w:rsidR="00A94AA4" w:rsidRDefault="00A94AA4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Definições</w:t>
      </w:r>
    </w:p>
    <w:p w:rsidR="00A94AA4" w:rsidRDefault="00A94AA4" w:rsidP="00A94AA4">
      <w:pPr>
        <w:pStyle w:val="PargrafodaLista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>Núcleo populacional;</w:t>
      </w:r>
    </w:p>
    <w:p w:rsidR="00BD63B2" w:rsidRDefault="00BD63B2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633CED">
        <w:rPr>
          <w:sz w:val="32"/>
          <w:szCs w:val="32"/>
        </w:rPr>
        <w:t>Quais são os objetivos dos usos insignificantes (em que deve se embasar?)?</w:t>
      </w:r>
    </w:p>
    <w:p w:rsidR="00A94AA4" w:rsidRDefault="00A94AA4" w:rsidP="00A94AA4">
      <w:pPr>
        <w:pStyle w:val="PargrafodaLista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Viabilizar o acesso dos pequenos usuários ao acesso à água;</w:t>
      </w:r>
    </w:p>
    <w:p w:rsidR="00A94AA4" w:rsidRDefault="00A94AA4" w:rsidP="00A94AA4">
      <w:pPr>
        <w:pStyle w:val="PargrafodaLista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Avaliar o rebatimento do critério na disponibilidade hídrica;</w:t>
      </w:r>
    </w:p>
    <w:p w:rsidR="00A94AA4" w:rsidRDefault="00A94AA4" w:rsidP="00A94AA4">
      <w:pPr>
        <w:pStyle w:val="PargrafodaLista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Definir limites para o somatório de usos insignificantes em função do comprometimento hídrico;</w:t>
      </w:r>
    </w:p>
    <w:p w:rsidR="00A94AA4" w:rsidRDefault="00A94AA4" w:rsidP="00A94AA4">
      <w:pPr>
        <w:pStyle w:val="PargrafodaLista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Harmonizar critérios numa mesma bacia;</w:t>
      </w:r>
    </w:p>
    <w:p w:rsidR="00A94AA4" w:rsidRPr="00633CED" w:rsidRDefault="00A94AA4" w:rsidP="00A94AA4">
      <w:pPr>
        <w:pStyle w:val="PargrafodaLista"/>
        <w:jc w:val="both"/>
        <w:rPr>
          <w:sz w:val="32"/>
          <w:szCs w:val="32"/>
        </w:rPr>
      </w:pPr>
    </w:p>
    <w:p w:rsidR="00BD63B2" w:rsidRPr="00633CED" w:rsidRDefault="00BD63B2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633CED">
        <w:rPr>
          <w:sz w:val="32"/>
          <w:szCs w:val="32"/>
        </w:rPr>
        <w:t>Em cima dos objetivos, quais são as diretrizes?</w:t>
      </w:r>
    </w:p>
    <w:p w:rsidR="00BD63B2" w:rsidRPr="00633CED" w:rsidRDefault="00BD63B2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633CED">
        <w:rPr>
          <w:sz w:val="32"/>
          <w:szCs w:val="32"/>
        </w:rPr>
        <w:t>É para atender a pequenos usos?</w:t>
      </w:r>
    </w:p>
    <w:p w:rsidR="00633CED" w:rsidRPr="00633CED" w:rsidRDefault="00633CED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633CED">
        <w:rPr>
          <w:sz w:val="32"/>
          <w:szCs w:val="32"/>
        </w:rPr>
        <w:t>Definição de critérios, considerando a disponibilidade hídrica.</w:t>
      </w:r>
    </w:p>
    <w:p w:rsidR="00633CED" w:rsidRPr="00633CED" w:rsidRDefault="00633CED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633CED">
        <w:rPr>
          <w:sz w:val="32"/>
          <w:szCs w:val="32"/>
        </w:rPr>
        <w:t>Como harmonizar critérios numa mesma bacia?</w:t>
      </w:r>
    </w:p>
    <w:p w:rsidR="00BD63B2" w:rsidRPr="00633CED" w:rsidRDefault="00BD63B2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633CED">
        <w:rPr>
          <w:sz w:val="32"/>
          <w:szCs w:val="32"/>
        </w:rPr>
        <w:t>O conjunto de usos insignificantes e o conceito de criticidade.</w:t>
      </w:r>
    </w:p>
    <w:p w:rsidR="00BD63B2" w:rsidRPr="00633CED" w:rsidRDefault="00633CED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A94AA4">
        <w:rPr>
          <w:sz w:val="32"/>
          <w:szCs w:val="32"/>
          <w:highlight w:val="yellow"/>
        </w:rPr>
        <w:t>Critério para racionalidade dos usos insignificantes.</w:t>
      </w:r>
    </w:p>
    <w:p w:rsidR="00633CED" w:rsidRDefault="00633CED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633CED">
        <w:rPr>
          <w:sz w:val="32"/>
          <w:szCs w:val="32"/>
        </w:rPr>
        <w:t>Usos temporários.</w:t>
      </w:r>
    </w:p>
    <w:p w:rsidR="00A94AA4" w:rsidRPr="00633CED" w:rsidRDefault="00A94AA4" w:rsidP="00A94AA4">
      <w:pPr>
        <w:pStyle w:val="PargrafodaLista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</w:rPr>
        <w:t>Usos temporários, emergenciais poderão ser considerados insignificantes;</w:t>
      </w:r>
    </w:p>
    <w:p w:rsidR="00633CED" w:rsidRPr="00633CED" w:rsidRDefault="00633CED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633CED">
        <w:rPr>
          <w:sz w:val="32"/>
          <w:szCs w:val="32"/>
        </w:rPr>
        <w:t xml:space="preserve">Definir diretrizes para pequenos núcleos </w:t>
      </w:r>
      <w:proofErr w:type="gramStart"/>
      <w:r w:rsidRPr="00633CED">
        <w:rPr>
          <w:sz w:val="32"/>
          <w:szCs w:val="32"/>
        </w:rPr>
        <w:t>populacionais</w:t>
      </w:r>
      <w:proofErr w:type="gramEnd"/>
      <w:r w:rsidRPr="00633CED">
        <w:rPr>
          <w:sz w:val="32"/>
          <w:szCs w:val="32"/>
        </w:rPr>
        <w:t xml:space="preserve"> rurais.</w:t>
      </w:r>
    </w:p>
    <w:p w:rsidR="002C1FC6" w:rsidRDefault="00633CED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 w:rsidRPr="00633CED">
        <w:rPr>
          <w:sz w:val="32"/>
          <w:szCs w:val="32"/>
        </w:rPr>
        <w:t>Simplificação no processo e o rebatimento na cobrança.</w:t>
      </w:r>
    </w:p>
    <w:p w:rsidR="002C1FC6" w:rsidRPr="002C1FC6" w:rsidRDefault="00A94AA4" w:rsidP="00A94AA4">
      <w:pPr>
        <w:pStyle w:val="PargrafodaLista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O cadastro de usos insignificantes como forma de potencializar o cadastro de usuários;</w:t>
      </w:r>
    </w:p>
    <w:sectPr w:rsidR="002C1FC6" w:rsidRPr="002C1FC6" w:rsidSect="006E3F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8521A"/>
    <w:multiLevelType w:val="hybridMultilevel"/>
    <w:tmpl w:val="EF3C849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E5863B4"/>
    <w:multiLevelType w:val="hybridMultilevel"/>
    <w:tmpl w:val="85AEFE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C7B1B"/>
    <w:multiLevelType w:val="hybridMultilevel"/>
    <w:tmpl w:val="2966A79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3F364A7"/>
    <w:multiLevelType w:val="hybridMultilevel"/>
    <w:tmpl w:val="5BDC601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hyphenationZone w:val="425"/>
  <w:characterSpacingControl w:val="doNotCompress"/>
  <w:compat/>
  <w:rsids>
    <w:rsidRoot w:val="00BD63B2"/>
    <w:rsid w:val="002C1FC6"/>
    <w:rsid w:val="00633CED"/>
    <w:rsid w:val="006E3FD9"/>
    <w:rsid w:val="00A94AA4"/>
    <w:rsid w:val="00BD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FD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D63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155</Words>
  <Characters>842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2011-11-30T18:40:00Z</dcterms:created>
  <dcterms:modified xsi:type="dcterms:W3CDTF">2011-11-30T19:59:00Z</dcterms:modified>
</cp:coreProperties>
</file>